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54" w:rsidRDefault="000F0D7B" w:rsidP="00496254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496254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49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Утверждение</w:t>
      </w:r>
      <w:r w:rsidR="00496254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размера </w:t>
      </w:r>
      <w:r w:rsidR="0049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сроков </w:t>
      </w:r>
      <w:r w:rsidR="00743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внесения целевых взносов на 202</w:t>
      </w:r>
      <w:r w:rsidR="0032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743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32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49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</w:p>
    <w:p w:rsidR="007912C1" w:rsidRPr="007912C1" w:rsidRDefault="007912C1" w:rsidP="00496254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(решение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по данному вопросу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принимается квалифицированным большинством, т.е. не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proofErr w:type="gramStart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>м</w:t>
      </w:r>
      <w:proofErr w:type="gramEnd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       м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енее 2\3 голосов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участников Общего собрания)</w:t>
      </w:r>
    </w:p>
    <w:p w:rsidR="007912C1" w:rsidRDefault="007912C1" w:rsidP="00496254"/>
    <w:p w:rsidR="008834EF" w:rsidRPr="00D410BD" w:rsidRDefault="00480BD0" w:rsidP="00496254">
      <w:r w:rsidRPr="00D410BD">
        <w:t>Ц</w:t>
      </w:r>
      <w:r w:rsidR="008834EF" w:rsidRPr="00D410BD">
        <w:t>елесообразность существования целевого фонда</w:t>
      </w:r>
      <w:r w:rsidR="003D223C" w:rsidRPr="00D410BD">
        <w:t xml:space="preserve"> не вызывает сомнений. Подтверждением этому </w:t>
      </w:r>
      <w:r w:rsidR="00A3314B" w:rsidRPr="00D410BD">
        <w:t>–</w:t>
      </w:r>
      <w:r w:rsidR="00FF5416" w:rsidRPr="00D410BD">
        <w:t xml:space="preserve"> </w:t>
      </w:r>
      <w:r w:rsidRPr="00D410BD">
        <w:t>успешная реализация п</w:t>
      </w:r>
      <w:r w:rsidR="00A3314B" w:rsidRPr="00D410BD">
        <w:t xml:space="preserve">лана его  расходования в </w:t>
      </w:r>
      <w:r w:rsidRPr="00D410BD">
        <w:t>прошлые годы.</w:t>
      </w:r>
      <w:r w:rsidR="00A3314B" w:rsidRPr="00D410BD">
        <w:t xml:space="preserve"> На эти деньги нам удалось заменить уличные фонари, установить ворота, калитку, </w:t>
      </w:r>
      <w:r w:rsidRPr="00D410BD">
        <w:t xml:space="preserve">мусорную площадку, </w:t>
      </w:r>
      <w:r w:rsidR="00A3314B" w:rsidRPr="00D410BD">
        <w:t>видеонаблюдение</w:t>
      </w:r>
      <w:r w:rsidRPr="00D410BD">
        <w:t xml:space="preserve"> и т.д. </w:t>
      </w:r>
      <w:r w:rsidR="005D6A0F" w:rsidRPr="00D410BD">
        <w:t xml:space="preserve">Это те самые средства, которые идут на созидание и развитие. </w:t>
      </w:r>
      <w:r w:rsidRPr="00D410BD">
        <w:t>Кроме этого, это та самая подушка безопасности, которая уже не раз нас выручала</w:t>
      </w:r>
      <w:r w:rsidR="005D6A0F" w:rsidRPr="00D410BD">
        <w:t xml:space="preserve"> в моменты экстренной необходимости. В том числе, когда возникает нехватка средств на текущие расходы, в основном из-за нерегулярных поступлений по ежемесячным взносам.</w:t>
      </w:r>
    </w:p>
    <w:p w:rsidR="005D6A0F" w:rsidRDefault="005D6A0F" w:rsidP="00496254">
      <w:r w:rsidRPr="00D410BD">
        <w:t>Конечно, в свете ожидаемых бонусных поступлений от перераспределения участков и планов расходования средств фонда, острой необходимости в дополнительных взносах</w:t>
      </w:r>
      <w:r w:rsidR="008016FF">
        <w:t>,</w:t>
      </w:r>
      <w:r w:rsidRPr="00D410BD">
        <w:t xml:space="preserve"> казалось бы</w:t>
      </w:r>
      <w:r w:rsidR="008016FF">
        <w:t>,</w:t>
      </w:r>
      <w:r w:rsidRPr="00D410BD">
        <w:t xml:space="preserve"> нет. Однако</w:t>
      </w:r>
      <w:proofErr w:type="gramStart"/>
      <w:r w:rsidRPr="00D410BD">
        <w:t>,</w:t>
      </w:r>
      <w:proofErr w:type="gramEnd"/>
      <w:r w:rsidRPr="00D410BD">
        <w:t xml:space="preserve"> если немного заглянуть вперед, то эти средства в будущем могут сыграть решающую роль в осуществлении </w:t>
      </w:r>
      <w:r w:rsidR="00326772" w:rsidRPr="00D410BD">
        <w:t xml:space="preserve">еще </w:t>
      </w:r>
      <w:r w:rsidRPr="00D410BD">
        <w:t>боле</w:t>
      </w:r>
      <w:r w:rsidR="00326772" w:rsidRPr="00D410BD">
        <w:t>е амбициозных проектов.</w:t>
      </w:r>
      <w:r w:rsidR="000F0D7B" w:rsidRPr="00D410BD">
        <w:t xml:space="preserve"> Например, обновление дорог в поселке с</w:t>
      </w:r>
      <w:r w:rsidR="000F0D7B">
        <w:t xml:space="preserve"> укладкой настоящим горячим асфальтом и установкой бордюров. Наша сегодняшняя асфальтовая крошк</w:t>
      </w:r>
      <w:r w:rsidR="008016FF">
        <w:t>а пока еще служит, но век ее не</w:t>
      </w:r>
      <w:r w:rsidR="000F0D7B">
        <w:t xml:space="preserve">долог. Да </w:t>
      </w:r>
      <w:r w:rsidR="00D410BD">
        <w:t xml:space="preserve">и </w:t>
      </w:r>
      <w:r w:rsidR="000F0D7B">
        <w:t>население поселка, по-моему,  уже вполне готово к таким проектам, т.к. большинство уже отстроилось и в состоянии будет перенаправить свои финансы на благоустройство за пределами своего забора</w:t>
      </w:r>
      <w:r w:rsidR="00D410BD">
        <w:t>. В этом случае, накопление в целевом фонде послужат хорошим стартовым капиталом.</w:t>
      </w:r>
    </w:p>
    <w:p w:rsidR="007B59E5" w:rsidRPr="007B59E5" w:rsidRDefault="0090182A" w:rsidP="007B59E5">
      <w:pPr>
        <w:rPr>
          <w:b/>
        </w:rPr>
      </w:pPr>
      <w:r>
        <w:rPr>
          <w:b/>
        </w:rPr>
        <w:t>Предлагается:</w:t>
      </w:r>
    </w:p>
    <w:p w:rsidR="007B59E5" w:rsidRPr="0090182A" w:rsidRDefault="007B59E5" w:rsidP="007B59E5">
      <w:pPr>
        <w:rPr>
          <w:b/>
          <w:sz w:val="24"/>
          <w:szCs w:val="24"/>
        </w:rPr>
      </w:pPr>
      <w:r w:rsidRPr="0090182A">
        <w:rPr>
          <w:b/>
          <w:sz w:val="24"/>
          <w:szCs w:val="24"/>
        </w:rPr>
        <w:t>Утвердить на период с 06.202</w:t>
      </w:r>
      <w:r w:rsidR="00D410BD">
        <w:rPr>
          <w:b/>
          <w:sz w:val="24"/>
          <w:szCs w:val="24"/>
        </w:rPr>
        <w:t>4</w:t>
      </w:r>
      <w:r w:rsidRPr="0090182A">
        <w:rPr>
          <w:b/>
          <w:sz w:val="24"/>
          <w:szCs w:val="24"/>
        </w:rPr>
        <w:t xml:space="preserve"> года по 05.202</w:t>
      </w:r>
      <w:r w:rsidR="00D410BD">
        <w:rPr>
          <w:b/>
          <w:sz w:val="24"/>
          <w:szCs w:val="24"/>
        </w:rPr>
        <w:t>5</w:t>
      </w:r>
      <w:r w:rsidRPr="0090182A">
        <w:rPr>
          <w:b/>
          <w:sz w:val="24"/>
          <w:szCs w:val="24"/>
        </w:rPr>
        <w:t xml:space="preserve"> года целевой взнос в фонд развития в размере </w:t>
      </w:r>
      <w:r w:rsidR="00D410BD">
        <w:rPr>
          <w:b/>
          <w:color w:val="FF0000"/>
          <w:sz w:val="24"/>
          <w:szCs w:val="24"/>
        </w:rPr>
        <w:t>500</w:t>
      </w:r>
      <w:r w:rsidRPr="0090182A">
        <w:rPr>
          <w:b/>
          <w:color w:val="FF0000"/>
          <w:sz w:val="24"/>
          <w:szCs w:val="24"/>
        </w:rPr>
        <w:t xml:space="preserve"> рублей</w:t>
      </w:r>
      <w:r w:rsidRPr="0090182A">
        <w:rPr>
          <w:b/>
          <w:sz w:val="24"/>
          <w:szCs w:val="24"/>
        </w:rPr>
        <w:t xml:space="preserve"> ежемесячно с  каждого домовладения</w:t>
      </w:r>
      <w:r w:rsidR="00D410BD">
        <w:rPr>
          <w:b/>
          <w:sz w:val="24"/>
          <w:szCs w:val="24"/>
        </w:rPr>
        <w:t>.</w:t>
      </w:r>
      <w:r w:rsidRPr="0090182A">
        <w:rPr>
          <w:i/>
          <w:sz w:val="24"/>
          <w:szCs w:val="24"/>
        </w:rPr>
        <w:t xml:space="preserve"> </w:t>
      </w:r>
    </w:p>
    <w:p w:rsidR="00E624E4" w:rsidRDefault="00E624E4" w:rsidP="00E624E4">
      <w:pPr>
        <w:rPr>
          <w:b/>
          <w:sz w:val="20"/>
          <w:szCs w:val="20"/>
        </w:rPr>
      </w:pPr>
    </w:p>
    <w:sectPr w:rsidR="00E624E4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54"/>
    <w:rsid w:val="00084424"/>
    <w:rsid w:val="000F0D7B"/>
    <w:rsid w:val="001003F9"/>
    <w:rsid w:val="00114239"/>
    <w:rsid w:val="001D082C"/>
    <w:rsid w:val="001E54E8"/>
    <w:rsid w:val="00326772"/>
    <w:rsid w:val="00337342"/>
    <w:rsid w:val="00366267"/>
    <w:rsid w:val="003A58F9"/>
    <w:rsid w:val="003C5D3B"/>
    <w:rsid w:val="003D223C"/>
    <w:rsid w:val="00480BD0"/>
    <w:rsid w:val="00496254"/>
    <w:rsid w:val="005D6A0F"/>
    <w:rsid w:val="006411BE"/>
    <w:rsid w:val="006954A5"/>
    <w:rsid w:val="006B7C14"/>
    <w:rsid w:val="006E3CD1"/>
    <w:rsid w:val="00706CD7"/>
    <w:rsid w:val="00733B07"/>
    <w:rsid w:val="0074352C"/>
    <w:rsid w:val="00745C3B"/>
    <w:rsid w:val="00767A55"/>
    <w:rsid w:val="007912C1"/>
    <w:rsid w:val="007B59E5"/>
    <w:rsid w:val="008016FF"/>
    <w:rsid w:val="00815C8E"/>
    <w:rsid w:val="00871D3B"/>
    <w:rsid w:val="008834EF"/>
    <w:rsid w:val="0090182A"/>
    <w:rsid w:val="009243E0"/>
    <w:rsid w:val="009D27C6"/>
    <w:rsid w:val="009D2B4D"/>
    <w:rsid w:val="00A04C19"/>
    <w:rsid w:val="00A3314B"/>
    <w:rsid w:val="00AE3171"/>
    <w:rsid w:val="00B53F84"/>
    <w:rsid w:val="00BA0703"/>
    <w:rsid w:val="00BE051A"/>
    <w:rsid w:val="00BF609E"/>
    <w:rsid w:val="00BF7B65"/>
    <w:rsid w:val="00C026AA"/>
    <w:rsid w:val="00C2620A"/>
    <w:rsid w:val="00C56879"/>
    <w:rsid w:val="00D410BD"/>
    <w:rsid w:val="00E306E4"/>
    <w:rsid w:val="00E37BD6"/>
    <w:rsid w:val="00E624E4"/>
    <w:rsid w:val="00E971B8"/>
    <w:rsid w:val="00EC79D0"/>
    <w:rsid w:val="00EF3FFA"/>
    <w:rsid w:val="00F11DBD"/>
    <w:rsid w:val="00F44CEE"/>
    <w:rsid w:val="00F657AC"/>
    <w:rsid w:val="00F9557F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1"/>
    <w:uiPriority w:val="99"/>
    <w:locked/>
    <w:rsid w:val="00706CD7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"/>
    <w:link w:val="MSGENFONTSTYLENAMETEMPLATEROLENUMBERMSGENFONTSTYLENAMEBYROLETEXT6"/>
    <w:uiPriority w:val="99"/>
    <w:rsid w:val="00706CD7"/>
    <w:pPr>
      <w:widowControl w:val="0"/>
      <w:shd w:val="clear" w:color="auto" w:fill="FFFFFF"/>
      <w:spacing w:before="300" w:after="300" w:line="232" w:lineRule="exact"/>
      <w:ind w:hanging="1460"/>
    </w:pPr>
    <w:rPr>
      <w:rFonts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2024-06-21T12:45:00Z</dcterms:created>
  <dcterms:modified xsi:type="dcterms:W3CDTF">2024-06-23T07:08:00Z</dcterms:modified>
</cp:coreProperties>
</file>